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8B" w:rsidRDefault="001F1CF2">
      <w:r>
        <w:t>SCAM ALERT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At</w:t>
      </w:r>
      <w:r>
        <w:rPr>
          <w:rFonts w:ascii="Arial" w:hAnsi="Arial" w:cs="Arial"/>
          <w:color w:val="222222"/>
          <w:shd w:val="clear" w:color="auto" w:fill="FFFFFF"/>
        </w:rPr>
        <w:t>tached is copy of letter that has been mailed out to some residents, this is not official letter thanks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Transcript of the attached image: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Allianz Care Logo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Maryland Health Connection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P. O. Box 857 Lanham, MD 20703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04/10/2020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To: REDACTED ADDRESS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MEDICARE SUPPORT/Corona Virus (COVID-19)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We are happy to inform you that The global Medicare Insurance Group in affiliation with Maryland Health Connection have initiated a health protection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fight the spread of the outbreak of Corona Virus (COVID-19) in the state of Maryland and Washington, DC, have approved the release of COVID-19 support fund to help individuals before any possible lock-down in this two states.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We would be taking full measures to ensure all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beneficiares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receive their support payments before April 20, 2020, as our accounting department in affiliation with our financial partner [ SIGNAL FINANCIAL CREDIT UNION] have set-up a secured payment Channel via automated clearing house (ACH) for the disbursement of this support fund.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Please be informed that each beneficiary has been assigned to an accounting agent who will give you step-by-step guidelines to receiving your support fund. You are advised to contact your assigned agent within 5 business days after receiving this letter to avoid liquidation of your support fund.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Assigned Accounting Officer: CHARLES POWELL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Email: </w:t>
      </w:r>
      <w:hyperlink r:id="rId4" w:history="1">
        <w:r w:rsidRPr="006B0C70">
          <w:rPr>
            <w:rStyle w:val="Hyperlink"/>
            <w:rFonts w:ascii="Arial" w:hAnsi="Arial" w:cs="Arial"/>
            <w:shd w:val="clear" w:color="auto" w:fill="FFFFFF"/>
          </w:rPr>
          <w:t>accounting@mail2banker.com</w:t>
        </w:r>
      </w:hyperlink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Ida Luka-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Lognon</w:t>
      </w:r>
      <w:r>
        <w:rPr>
          <w:rFonts w:ascii="Brussels" w:hAnsi="Brussels" w:cs="Arial"/>
          <w:color w:val="222222"/>
          <w:shd w:val="clear" w:color="auto" w:fill="FFFFFF"/>
        </w:rPr>
        <w:t>é</w:t>
      </w:r>
      <w:proofErr w:type="spellEnd"/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CEO International Health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(Signature)</w:t>
      </w:r>
    </w:p>
    <w:p w:rsidR="001F1CF2" w:rsidRDefault="001F1CF2">
      <w:pPr>
        <w:rPr>
          <w:rFonts w:ascii="Arial" w:hAnsi="Arial" w:cs="Arial"/>
          <w:color w:val="222222"/>
          <w:shd w:val="clear" w:color="auto" w:fill="FFFFFF"/>
        </w:rPr>
      </w:pPr>
    </w:p>
    <w:p w:rsidR="001F1CF2" w:rsidRDefault="001F1CF2">
      <w:bookmarkStart w:id="0" w:name="_GoBack"/>
      <w:bookmarkEnd w:id="0"/>
    </w:p>
    <w:sectPr w:rsidR="001F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sels">
    <w:panose1 w:val="020506040405050202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F2"/>
    <w:rsid w:val="001F1CF2"/>
    <w:rsid w:val="00D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3F0C"/>
  <w15:chartTrackingRefBased/>
  <w15:docId w15:val="{08148BD3-61F4-4355-B135-3EF16D61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unting@mail2ban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2020-05-07T18:39:00Z</dcterms:created>
  <dcterms:modified xsi:type="dcterms:W3CDTF">2020-05-07T18:48:00Z</dcterms:modified>
</cp:coreProperties>
</file>